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E9" w:rsidRPr="006A3E9B" w:rsidRDefault="006A3E9B" w:rsidP="006A3E9B">
      <w:pPr>
        <w:pStyle w:val="PargrafodaLista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6A3E9B">
        <w:rPr>
          <w:rFonts w:ascii="Comic Sans MS" w:hAnsi="Comic Sans MS"/>
          <w:b/>
          <w:sz w:val="32"/>
          <w:szCs w:val="32"/>
        </w:rPr>
        <w:t>O que é afinal um país desenvolvido?</w:t>
      </w:r>
    </w:p>
    <w:p w:rsidR="006A3E9B" w:rsidRPr="00D02BE0" w:rsidRDefault="006A3E9B" w:rsidP="00D02BE0">
      <w:pPr>
        <w:spacing w:line="360" w:lineRule="auto"/>
        <w:ind w:left="360" w:firstLine="348"/>
        <w:rPr>
          <w:rFonts w:ascii="Comic Sans MS" w:hAnsi="Comic Sans MS"/>
        </w:rPr>
      </w:pPr>
      <w:r w:rsidRPr="00D02BE0">
        <w:rPr>
          <w:rFonts w:ascii="Comic Sans MS" w:hAnsi="Comic Sans MS"/>
        </w:rPr>
        <w:t>O conceito de “</w:t>
      </w:r>
      <w:r w:rsidRPr="00D02BE0">
        <w:rPr>
          <w:rFonts w:ascii="Comic Sans MS" w:hAnsi="Comic Sans MS"/>
          <w:bCs/>
          <w:i/>
        </w:rPr>
        <w:t>país desenvolvido”</w:t>
      </w:r>
      <w:r w:rsidRPr="00D02BE0">
        <w:rPr>
          <w:rFonts w:ascii="Comic Sans MS" w:hAnsi="Comic Sans MS"/>
        </w:rPr>
        <w:t xml:space="preserve"> é utilizado para descrever os países que têm alto nível de desenvolvimento económico e social, tomando como base alguns critérios que devem ser utilizados e quais países podem ser classificados como </w:t>
      </w:r>
      <w:r w:rsidRPr="00D02BE0">
        <w:rPr>
          <w:rFonts w:ascii="Comic Sans MS" w:hAnsi="Comic Sans MS"/>
          <w:i/>
          <w:iCs/>
        </w:rPr>
        <w:t>desenvolvidos</w:t>
      </w:r>
      <w:r w:rsidRPr="00D02BE0">
        <w:rPr>
          <w:rFonts w:ascii="Comic Sans MS" w:hAnsi="Comic Sans MS"/>
        </w:rPr>
        <w:t xml:space="preserve"> são questões controversas.</w:t>
      </w:r>
    </w:p>
    <w:p w:rsidR="006A3E9B" w:rsidRPr="00D02BE0" w:rsidRDefault="00D02BE0" w:rsidP="00D02BE0">
      <w:pPr>
        <w:spacing w:line="360" w:lineRule="auto"/>
        <w:ind w:left="360" w:firstLine="348"/>
        <w:rPr>
          <w:rFonts w:ascii="Comic Sans MS" w:hAnsi="Comic Sans MS"/>
        </w:rPr>
      </w:pPr>
      <w:r w:rsidRPr="00D02BE0">
        <w:rPr>
          <w:rFonts w:ascii="Comic Sans MS" w:hAnsi="Comic Sans MS"/>
        </w:rPr>
        <w:t>Os c</w:t>
      </w:r>
      <w:r w:rsidR="006A3E9B" w:rsidRPr="00D02BE0">
        <w:rPr>
          <w:rFonts w:ascii="Comic Sans MS" w:hAnsi="Comic Sans MS"/>
        </w:rPr>
        <w:t>ritérios económicos têm vindo</w:t>
      </w:r>
      <w:r w:rsidRPr="00D02BE0">
        <w:rPr>
          <w:rFonts w:ascii="Comic Sans MS" w:hAnsi="Comic Sans MS"/>
        </w:rPr>
        <w:t xml:space="preserve"> a dominar as discussões, mas têm sido utilizados</w:t>
      </w:r>
      <w:r w:rsidR="006A3E9B" w:rsidRPr="00D02BE0">
        <w:rPr>
          <w:rFonts w:ascii="Comic Sans MS" w:hAnsi="Comic Sans MS"/>
        </w:rPr>
        <w:t xml:space="preserve"> critérios </w:t>
      </w:r>
      <w:r w:rsidRPr="00D02BE0">
        <w:rPr>
          <w:rFonts w:ascii="Comic Sans MS" w:hAnsi="Comic Sans MS"/>
        </w:rPr>
        <w:t>como</w:t>
      </w:r>
      <w:r w:rsidR="006A3E9B" w:rsidRPr="00D02BE0">
        <w:rPr>
          <w:rFonts w:ascii="Comic Sans MS" w:hAnsi="Comic Sans MS"/>
        </w:rPr>
        <w:t xml:space="preserve"> a renda per capita e o valor do produto interno bruto </w:t>
      </w:r>
      <w:r w:rsidR="006A3E9B" w:rsidRPr="00D02BE0">
        <w:rPr>
          <w:rFonts w:ascii="Comic Sans MS" w:hAnsi="Comic Sans MS"/>
          <w:i/>
          <w:iCs/>
        </w:rPr>
        <w:t>per capita</w:t>
      </w:r>
      <w:r w:rsidR="006A3E9B" w:rsidRPr="00D02BE0">
        <w:rPr>
          <w:rFonts w:ascii="Comic Sans MS" w:hAnsi="Comic Sans MS"/>
        </w:rPr>
        <w:t xml:space="preserve"> de cada país. Outro critério económico é a </w:t>
      </w:r>
      <w:r w:rsidRPr="00D02BE0">
        <w:rPr>
          <w:rFonts w:ascii="Comic Sans MS" w:hAnsi="Comic Sans MS"/>
        </w:rPr>
        <w:t>industrialização.</w:t>
      </w:r>
      <w:r w:rsidR="006A3E9B" w:rsidRPr="00D02BE0">
        <w:rPr>
          <w:rFonts w:ascii="Comic Sans MS" w:hAnsi="Comic Sans MS"/>
        </w:rPr>
        <w:t xml:space="preserve"> Os países onde os </w:t>
      </w:r>
      <w:r w:rsidRPr="00D02BE0">
        <w:rPr>
          <w:rFonts w:ascii="Comic Sans MS" w:hAnsi="Comic Sans MS"/>
        </w:rPr>
        <w:t>sectores terciários e quaternários da indústria predominam</w:t>
      </w:r>
      <w:r w:rsidR="006A3E9B" w:rsidRPr="00D02BE0">
        <w:rPr>
          <w:rFonts w:ascii="Comic Sans MS" w:hAnsi="Comic Sans MS"/>
        </w:rPr>
        <w:t xml:space="preserve"> na economia são considerados desenvolvidos. Mais recentemente, uma outra medida, o Índice de Desenvolvimento Humano (IDH), começou a ser utilizado</w:t>
      </w:r>
      <w:r w:rsidRPr="00D02BE0">
        <w:rPr>
          <w:rFonts w:ascii="Comic Sans MS" w:hAnsi="Comic Sans MS"/>
        </w:rPr>
        <w:t xml:space="preserve"> e</w:t>
      </w:r>
      <w:r w:rsidR="006A3E9B" w:rsidRPr="00D02BE0">
        <w:rPr>
          <w:rFonts w:ascii="Comic Sans MS" w:hAnsi="Comic Sans MS"/>
        </w:rPr>
        <w:t xml:space="preserve"> mede três dimensões: riqueza, educação e esperança média de vida e é uma maneira padronizada de avaliação e medida do bem-estar de uma determinada população. Os países desenvolvidos geralmente são os que apresentam IDH elevado. Países que não entram em tais definições são classificados como países em desenvolvimento ou subdesenvolvidos.</w:t>
      </w:r>
    </w:p>
    <w:p w:rsidR="00D02BE0" w:rsidRDefault="00D02BE0" w:rsidP="006A3E9B">
      <w:pPr>
        <w:ind w:left="360" w:firstLine="348"/>
        <w:rPr>
          <w:rFonts w:ascii="Comic Sans MS" w:hAnsi="Comic Sans MS"/>
          <w:sz w:val="24"/>
          <w:szCs w:val="24"/>
        </w:rPr>
      </w:pPr>
    </w:p>
    <w:p w:rsidR="00D02BE0" w:rsidRDefault="00D02BE0" w:rsidP="006A3E9B">
      <w:pPr>
        <w:ind w:left="360" w:firstLine="348"/>
        <w:rPr>
          <w:rFonts w:ascii="Comic Sans MS" w:hAnsi="Comic Sans MS"/>
          <w:b/>
          <w:sz w:val="32"/>
          <w:szCs w:val="32"/>
        </w:rPr>
      </w:pPr>
      <w:r w:rsidRPr="00D02BE0">
        <w:rPr>
          <w:rFonts w:ascii="Comic Sans MS" w:hAnsi="Comic Sans MS"/>
          <w:b/>
          <w:sz w:val="32"/>
          <w:szCs w:val="32"/>
        </w:rPr>
        <w:t>2. Exemplos de países desenvolvidos</w:t>
      </w:r>
    </w:p>
    <w:p w:rsidR="00D02BE0" w:rsidRDefault="00D02BE0" w:rsidP="00C4473C">
      <w:pPr>
        <w:spacing w:line="360" w:lineRule="auto"/>
        <w:ind w:left="360" w:firstLine="348"/>
        <w:rPr>
          <w:rFonts w:ascii="Comic Sans MS" w:hAnsi="Comic Sans MS"/>
        </w:rPr>
      </w:pPr>
      <w:r w:rsidRPr="00D02BE0">
        <w:rPr>
          <w:rFonts w:ascii="Comic Sans MS" w:hAnsi="Comic Sans MS"/>
        </w:rPr>
        <w:t>Alguns países desenvolvidos são:</w:t>
      </w:r>
      <w:r>
        <w:rPr>
          <w:rFonts w:ascii="Comic Sans MS" w:hAnsi="Comic Sans MS"/>
        </w:rPr>
        <w:t xml:space="preserve"> Noruega, Austrália, Islândia, Canadá Irlanda e Países Baixos.</w:t>
      </w:r>
    </w:p>
    <w:p w:rsidR="00C4473C" w:rsidRDefault="00C4473C" w:rsidP="006A3E9B">
      <w:pPr>
        <w:ind w:left="360" w:firstLine="348"/>
        <w:rPr>
          <w:rFonts w:ascii="Comic Sans MS" w:hAnsi="Comic Sans MS"/>
        </w:rPr>
      </w:pPr>
    </w:p>
    <w:p w:rsidR="00C4473C" w:rsidRDefault="00C4473C" w:rsidP="006A3E9B">
      <w:pPr>
        <w:ind w:left="360" w:firstLine="348"/>
        <w:rPr>
          <w:rFonts w:ascii="Comic Sans MS" w:hAnsi="Comic Sans MS"/>
          <w:b/>
          <w:sz w:val="32"/>
          <w:szCs w:val="32"/>
        </w:rPr>
      </w:pPr>
      <w:r w:rsidRPr="00C4473C">
        <w:rPr>
          <w:rFonts w:ascii="Comic Sans MS" w:hAnsi="Comic Sans MS"/>
          <w:b/>
          <w:sz w:val="32"/>
          <w:szCs w:val="32"/>
        </w:rPr>
        <w:t>3. Quais são os aspectos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Pr="00C4473C">
        <w:rPr>
          <w:rFonts w:ascii="Comic Sans MS" w:hAnsi="Comic Sans MS"/>
          <w:b/>
          <w:sz w:val="32"/>
          <w:szCs w:val="32"/>
        </w:rPr>
        <w:t>(variáveis) chave para o desenvolvimento de um país?</w:t>
      </w:r>
    </w:p>
    <w:p w:rsidR="00C4473C" w:rsidRDefault="00C4473C" w:rsidP="006A3E9B">
      <w:pPr>
        <w:ind w:left="360" w:firstLine="348"/>
        <w:rPr>
          <w:rFonts w:ascii="Comic Sans MS" w:hAnsi="Comic Sans MS"/>
        </w:rPr>
      </w:pPr>
      <w:r>
        <w:rPr>
          <w:rFonts w:ascii="Comic Sans MS" w:hAnsi="Comic Sans MS"/>
        </w:rPr>
        <w:t xml:space="preserve">Alguns aspectos </w:t>
      </w:r>
      <w:r w:rsidR="0027185A">
        <w:rPr>
          <w:rFonts w:ascii="Comic Sans MS" w:hAnsi="Comic Sans MS"/>
        </w:rPr>
        <w:t>“chave” para o desenvolvimento de um país são: a inovação, o desenvolvimento tecnológico, e a existência de meios (recursos) através dos q</w:t>
      </w:r>
      <w:r w:rsidR="00AF7FA7">
        <w:rPr>
          <w:rFonts w:ascii="Comic Sans MS" w:hAnsi="Comic Sans MS"/>
        </w:rPr>
        <w:t>uais se irá trabalhar com o objectivo de desenvolver o aspecto em questão.</w:t>
      </w:r>
    </w:p>
    <w:p w:rsidR="00AF7FA7" w:rsidRDefault="00AF7FA7" w:rsidP="006A3E9B">
      <w:pPr>
        <w:ind w:left="360" w:firstLine="348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Então a “chave” para o desenvolvimento de um país é a existência de recursos através dos quais se trabalha para um fim, que neste caso é o desenvolvimento do país em questão.</w:t>
      </w:r>
    </w:p>
    <w:p w:rsidR="00AF7FA7" w:rsidRDefault="00AF7FA7" w:rsidP="006A3E9B">
      <w:pPr>
        <w:ind w:left="360" w:firstLine="348"/>
        <w:rPr>
          <w:rFonts w:ascii="Comic Sans MS" w:hAnsi="Comic Sans MS"/>
        </w:rPr>
      </w:pPr>
    </w:p>
    <w:p w:rsidR="00AF7FA7" w:rsidRDefault="00C55A46" w:rsidP="006A3E9B">
      <w:pPr>
        <w:ind w:left="360" w:firstLine="348"/>
        <w:rPr>
          <w:rFonts w:ascii="Comic Sans MS" w:hAnsi="Comic Sans MS"/>
          <w:b/>
          <w:sz w:val="32"/>
          <w:szCs w:val="32"/>
        </w:rPr>
      </w:pPr>
      <w:r w:rsidRPr="00C55A46">
        <w:rPr>
          <w:rFonts w:ascii="Comic Sans MS" w:hAnsi="Comic Sans MS"/>
          <w:b/>
          <w:sz w:val="32"/>
          <w:szCs w:val="32"/>
        </w:rPr>
        <w:t>4. Porque há tantas diferenças entre o nível de desenvolvimento dos países?</w:t>
      </w:r>
    </w:p>
    <w:p w:rsidR="00C55A46" w:rsidRPr="00C55A46" w:rsidRDefault="00C55A46" w:rsidP="00C55A46">
      <w:pPr>
        <w:spacing w:line="360" w:lineRule="auto"/>
        <w:ind w:left="360" w:firstLine="348"/>
        <w:rPr>
          <w:rFonts w:ascii="Comic Sans MS" w:hAnsi="Comic Sans MS"/>
        </w:rPr>
      </w:pPr>
      <w:r w:rsidRPr="00C55A46">
        <w:rPr>
          <w:rFonts w:ascii="Comic Sans MS" w:hAnsi="Comic Sans MS"/>
        </w:rPr>
        <w:t>Há países historicamente detentores de tecnologia, capital, poder bélico e económico em cujos territórios a população goza de uma qualidade de vida considerada de alta qualidade. A expectativa de vida de um cidadão nascido em um destes países é de aproximadamente 75 anos, 80 anos ou mais. A educação é muito boa e acessível a todos. As taxas de analfabetismo são baixíssimas. Também são países onde epidemias são muito raras e a população goza de uma saúde excelente. Então, países desenvolvidos têm cultura, população bem-educada, (e não esquecer) muito bem remunerada. O estado de serviço social existe e funciona. Há ajuda com alojamento, casa, dinheiro para alimentação, e também hospitais públicos para quem realmente necessite. Possuem um número de velhos grande, (reflexo da excelente qualidade de vida) e devido à baixa taxa de natalidade nesses países, o número de jovens é pequeno. Mas a população economicamente activa não é um grande problema e a própria tecnologia desenvolvida supre o problema da falta de mão-de-obra. Estas são características internas dos países desenvolvidos.</w:t>
      </w:r>
    </w:p>
    <w:p w:rsidR="00C55A46" w:rsidRPr="00C55A46" w:rsidRDefault="00C55A46" w:rsidP="00C55A46">
      <w:pPr>
        <w:spacing w:line="360" w:lineRule="auto"/>
        <w:ind w:left="360" w:firstLine="348"/>
        <w:rPr>
          <w:rFonts w:ascii="Comic Sans MS" w:hAnsi="Comic Sans MS"/>
        </w:rPr>
      </w:pPr>
      <w:r w:rsidRPr="00C55A46">
        <w:rPr>
          <w:rFonts w:ascii="Comic Sans MS" w:hAnsi="Comic Sans MS"/>
        </w:rPr>
        <w:t>Então, muitas das diferenças que existem no que diz respeito ao desenvolvimento dos países tem a ver com os seus “antepassados” , países já detentores de tecnologia, capital, poder económico, ou seja, detentores dos recursos necessários para que seja possível levar ao desenvolvimento de um país.</w:t>
      </w:r>
    </w:p>
    <w:sectPr w:rsidR="00C55A46" w:rsidRPr="00C55A46" w:rsidSect="001E65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00" w:rsidRDefault="00173800" w:rsidP="006A3E9B">
      <w:pPr>
        <w:spacing w:after="0" w:line="240" w:lineRule="auto"/>
      </w:pPr>
      <w:r>
        <w:separator/>
      </w:r>
    </w:p>
  </w:endnote>
  <w:endnote w:type="continuationSeparator" w:id="0">
    <w:p w:rsidR="00173800" w:rsidRDefault="00173800" w:rsidP="006A3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00" w:rsidRDefault="00173800" w:rsidP="006A3E9B">
      <w:pPr>
        <w:spacing w:after="0" w:line="240" w:lineRule="auto"/>
      </w:pPr>
      <w:r>
        <w:separator/>
      </w:r>
    </w:p>
  </w:footnote>
  <w:footnote w:type="continuationSeparator" w:id="0">
    <w:p w:rsidR="00173800" w:rsidRDefault="00173800" w:rsidP="006A3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92D"/>
    <w:multiLevelType w:val="hybridMultilevel"/>
    <w:tmpl w:val="D14E2720"/>
    <w:lvl w:ilvl="0" w:tplc="0CB86A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73604"/>
    <w:multiLevelType w:val="hybridMultilevel"/>
    <w:tmpl w:val="383A7292"/>
    <w:lvl w:ilvl="0" w:tplc="F0B6F93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E9B"/>
    <w:rsid w:val="00173800"/>
    <w:rsid w:val="001E65E9"/>
    <w:rsid w:val="0027185A"/>
    <w:rsid w:val="00482CA3"/>
    <w:rsid w:val="006A3E9B"/>
    <w:rsid w:val="00AF7FA7"/>
    <w:rsid w:val="00C4473C"/>
    <w:rsid w:val="00C55A46"/>
    <w:rsid w:val="00D0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E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A3E9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6A3E9B"/>
    <w:rPr>
      <w:color w:val="0000FF"/>
      <w:u w:val="single"/>
    </w:rPr>
  </w:style>
  <w:style w:type="paragraph" w:styleId="Cabealho">
    <w:name w:val="header"/>
    <w:basedOn w:val="Normal"/>
    <w:link w:val="CabealhoCarcter"/>
    <w:uiPriority w:val="99"/>
    <w:semiHidden/>
    <w:unhideWhenUsed/>
    <w:rsid w:val="006A3E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6A3E9B"/>
  </w:style>
  <w:style w:type="paragraph" w:styleId="Rodap">
    <w:name w:val="footer"/>
    <w:basedOn w:val="Normal"/>
    <w:link w:val="RodapCarcter"/>
    <w:uiPriority w:val="99"/>
    <w:semiHidden/>
    <w:unhideWhenUsed/>
    <w:rsid w:val="006A3E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6A3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1</cp:revision>
  <dcterms:created xsi:type="dcterms:W3CDTF">2009-12-17T14:42:00Z</dcterms:created>
  <dcterms:modified xsi:type="dcterms:W3CDTF">2009-12-17T15:43:00Z</dcterms:modified>
</cp:coreProperties>
</file>